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d17b323149a3" /><Relationship Type="http://schemas.openxmlformats.org/package/2006/relationships/metadata/core-properties" Target="/docProps/core.xml" Id="Reb6f12f7d40c4ed9" /><Relationship Type="http://schemas.openxmlformats.org/officeDocument/2006/relationships/extended-properties" Target="/docProps/app.xml" Id="R49adc0280ed1406a" /><Relationship Type="http://schemas.openxmlformats.org/officeDocument/2006/relationships/custom-properties" Target="/docProps/custom.xml" Id="R961a11c1695340a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0" w:name="_page_2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527272</wp:posOffset>
                </wp:positionV>
                <wp:extent cx="7555990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310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5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-151215</wp:posOffset>
                </wp:positionV>
                <wp:extent cx="7555990" cy="9090669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5990" cy="9090669"/>
                          <a:chOff x="0" y="0"/>
                          <a:chExt cx="7555990" cy="909066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7555990" cy="9090669"/>
                          </a:xfrm>
                          <a:custGeom>
                            <a:avLst/>
                            <a:pathLst>
                              <a:path w="7555990" h="9090669">
                                <a:moveTo>
                                  <a:pt x="0" y="0"/>
                                </a:moveTo>
                                <a:lnTo>
                                  <a:pt x="0" y="9090669"/>
                                </a:lnTo>
                                <a:lnTo>
                                  <a:pt x="7555990" y="9090669"/>
                                </a:lnTo>
                                <a:lnTo>
                                  <a:pt x="7555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 txBox="1"/>
                        <wps:spPr>
                          <a:xfrm rot="0">
                            <a:off x="5606329" y="3448290"/>
                            <a:ext cx="1679785" cy="2117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33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Пр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-3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мьер-министр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 rot="0">
                            <a:off x="5999698" y="3753218"/>
                            <a:ext cx="1283142" cy="2117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33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М.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6"/>
                                  <w:strike w:val="0"/>
                                  <w:u w:val="none"/>
                                </w:rPr>
                                <w:t>К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УМПИЛОВ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 rot="0">
                            <a:off x="5663503" y="4839525"/>
                            <a:ext cx="1623097" cy="2117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33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-2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стано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-3"/>
                                  <w:strike w:val="0"/>
                                  <w:u w:val="none"/>
                                </w:rPr>
                                <w:t>вл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-1"/>
                                  <w:strike w:val="0"/>
                                  <w:u w:val="none"/>
                                </w:rPr>
                                <w:t>ению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 rot="0">
                            <a:off x="5430340" y="5153981"/>
                            <a:ext cx="1857808" cy="2117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33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-6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-3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спу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-8"/>
                                  <w:strike w:val="0"/>
                                  <w:u w:val="none"/>
                                </w:rPr>
                                <w:t>б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лики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9"/>
                                  <w:szCs w:val="29"/>
                                  <w:spacing w:val="0"/>
                                  <w:strike w:val="0"/>
                                  <w:u w:val="none"/>
                                </w:rPr>
                                <w:t>Адыгея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КАБИНЕТ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МИНИ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РЕСПУ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7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ДЫГЕЯ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59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3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ЛЕНИЕ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383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27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6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ЯБ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2008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ГО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175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21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7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АВИЛАХ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8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АНЫ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ЖИЗНИ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ЪЕ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дакции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hyperlink r:id="Rf19eec4dd12b4fb4"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Пос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ано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ления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Кабин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Министров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6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есп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у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7"/>
            <w:strike w:val="0"/>
            <w:u w:val="single"/>
          </w:rPr>
          <w:t>б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лики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ы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г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13.12.2012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269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3"/>
        <w:spacing w:before="22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hyperlink r:id="Reb06b3f585fb424e"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4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ным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4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1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2"/>
            <w:strike w:val="0"/>
            <w:u w:val="single"/>
          </w:rPr>
          <w:t>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ом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4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8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оссийс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1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ой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4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Ф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ерации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4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дупр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Министров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охраны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ласно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жению.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6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тившим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Министров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февраля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мерах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дупр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ея"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(Собрание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2003,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официально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ind w:firstLine="0" w:left="815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6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спу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8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Адыгея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jc w:val="right"/>
        <w:ind w:firstLine="0" w:left="7918" w:right="55"/>
        <w:spacing w:before="0" w:after="0" w:lineRule="auto" w:line="345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4"/>
          <w:strike w:val="0"/>
          <w:u w:val="none"/>
        </w:rPr>
        <w:t>ож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ение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абин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Министров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ind w:firstLine="0" w:left="6764" w:right="-20"/>
        <w:spacing w:before="15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27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октяб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2008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175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39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8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АВИЛА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8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АНЫ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ЖИЗНИ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ВО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ЪЕ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6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hyperlink r:id="Re52ae4d9778b47f3"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Пос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ано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ления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Кабин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Министров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6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есп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у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7"/>
            <w:strike w:val="0"/>
            <w:u w:val="single"/>
          </w:rPr>
          <w:t>б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лики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ы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г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1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3.12.2012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269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32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ОБЩИЕ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ЖЕНИЯ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8"/>
        <w:spacing w:before="0" w:after="0" w:lineRule="auto" w:line="266"/>
        <w:widowControl w:val="0"/>
      </w:pPr>
      <w:hyperlink r:id="R1bf3aca49bf54297"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1.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Нас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оящие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Правила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зраб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аны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2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7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none"/>
          </w:rPr>
          <w:t>ствии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non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ным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1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2"/>
            <w:strike w:val="0"/>
            <w:u w:val="single"/>
          </w:rPr>
          <w:t>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ом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8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оссийс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ой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Ф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ерации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Пос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ано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лением</w:t>
        </w:r>
      </w:hyperlink>
      <w:r>
        <w:rPr>
          <w:b w:val="0"/>
          <w:bCs w:val="0"/>
          <w:color w:val="0000ED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c9f6c6efbea347ca"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Прави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7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льст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8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оссийс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ой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Ф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ерации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14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3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аб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9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2006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г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769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"О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по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ут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ерж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ения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правил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храны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2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жизни</w:t>
        </w:r>
      </w:hyperlink>
      <w:r>
        <w:rPr>
          <w:b w:val="0"/>
          <w:bCs w:val="0"/>
          <w:color w:val="0000ED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bbb1166e4d7e4f1a"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л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4"/>
            <w:strike w:val="0"/>
            <w:u w:val="single"/>
          </w:rPr>
          <w:t>ю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ей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на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ных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6"/>
            <w:strike w:val="0"/>
            <w:u w:val="single"/>
          </w:rPr>
          <w:t>б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ъе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ах"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угими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норм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4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тивными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пра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овыми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1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ами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8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оссийс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ой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Ф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дерации,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ре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4"/>
            <w:strike w:val="0"/>
            <w:u w:val="none"/>
          </w:rPr>
          <w:t>г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ламенти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ующими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ляемые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упальнях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ризма,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7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раждане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(физические)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юридические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ушившие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оящие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енности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дейст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ующим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6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рекреационных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ризм,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аемых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местно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ание.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0f2752bb5b16477a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0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1" w:name="_page_14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527272</wp:posOffset>
                </wp:positionV>
                <wp:extent cx="7555990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5"/>
        <w:spacing w:before="0" w:after="0" w:lineRule="auto" w:line="267"/>
        <w:widowControl w:val="0"/>
      </w:pPr>
      <w:r>
        <mc:AlternateContent>
          <mc:Choice Requires="wps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-719</wp:posOffset>
                </wp:positionV>
                <wp:extent cx="7555990" cy="9090669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9090669"/>
                        </a:xfrm>
                        <a:custGeom>
                          <a:avLst/>
                          <a:pathLst>
                            <a:path w="7555990" h="9090669">
                              <a:moveTo>
                                <a:pt x="0" y="0"/>
                              </a:moveTo>
                              <a:lnTo>
                                <a:pt x="0" y="9090669"/>
                              </a:lnTo>
                              <a:lnTo>
                                <a:pt x="7555990" y="9090669"/>
                              </a:lnTo>
                              <a:lnTo>
                                <a:pt x="75559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омерных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случаях,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деральным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местно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обом.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4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деральным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дарст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арно-эпидеми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дностью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6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строи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укция,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даний,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строений,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жений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рекреационных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стройст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градострои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льности.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8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стившие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ушение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дствие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занных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решении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7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ляющие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рекреационных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несут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32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II.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ТРЕБО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АНИЯ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3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ДЫХА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ЪЕ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2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дупр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домст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анизаций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зависимо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закреплены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0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Контр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домст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анизации,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дчинены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посты.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0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рсий,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тивных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мероприятий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анизации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зависимо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ядок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охрану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жаю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жарным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нормам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чению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чению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запреща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тных.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6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амней,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епенный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1,75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ширине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6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доеме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аждо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квадр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оронок.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превыш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0,5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3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раницы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оранже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женными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1,3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5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1,2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линией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поплав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оранже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миллим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закрепленных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тросах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ей".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6335f4171f454300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1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2" w:name="_page_17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527272</wp:posOffset>
                </wp:positionV>
                <wp:extent cx="7555990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6"/>
        <w:spacing w:before="0" w:after="0" w:lineRule="auto" w:line="266"/>
        <w:widowControl w:val="0"/>
      </w:pPr>
      <w:r>
        <mc:AlternateContent>
          <mc:Choice Requires="wps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-720</wp:posOffset>
                </wp:positionV>
                <wp:extent cx="7555990" cy="9090668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9090668"/>
                        </a:xfrm>
                        <a:custGeom>
                          <a:avLst/>
                          <a:pathLst>
                            <a:path w="7555990" h="9090668">
                              <a:moveTo>
                                <a:pt x="0" y="0"/>
                              </a:moveTo>
                              <a:lnTo>
                                <a:pt x="0" y="9090668"/>
                              </a:lnTo>
                              <a:lnTo>
                                <a:pt x="7555990" y="9090668"/>
                              </a:lnTo>
                              <a:lnTo>
                                <a:pt x="75559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ендами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ериалами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профила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емпер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личест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защиты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лнца.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сигна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зрешено"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лтый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змером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сантим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ено"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4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прыж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биной,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прыж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мостки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биной,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янии.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дицинс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дицинс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пострадавшим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радиофицированы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лефонную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язь.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2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онкр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занных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арно-эпидеми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овиям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опасно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доровья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16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III.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МЕРЫ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БЕЗОП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СЕЛЕНИЯ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ЪЕ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5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тически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ъясни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льную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дупр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трансляционных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ендов,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овитрин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профила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тическим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3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информацией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действиях,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жизни: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щиты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(аншлаги)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запрещающими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надписями;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анных,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уйки,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чающие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границы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дплы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орным,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другим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ам;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еров,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жений,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лей;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язнять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ты;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напитки,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опьянения;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тных;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берег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9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0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игр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мячом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тивные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игры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язанные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4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оги;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2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бревнах,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омобильных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амерах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80bf949cef5d4e0c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2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3" w:name="_page_20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527272</wp:posOffset>
                </wp:positionV>
                <wp:extent cx="7555990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3"/>
        <w:spacing w:before="0" w:after="0" w:lineRule="auto" w:line="263"/>
        <w:widowControl w:val="0"/>
      </w:pPr>
      <w:r>
        <mc:AlternateContent>
          <mc:Choice Requires="wps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-721</wp:posOffset>
                </wp:positionV>
                <wp:extent cx="7555990" cy="9090669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9090669"/>
                        </a:xfrm>
                        <a:custGeom>
                          <a:avLst/>
                          <a:pathLst>
                            <a:path w="7555990" h="9090669">
                              <a:moveTo>
                                <a:pt x="0" y="0"/>
                              </a:moveTo>
                              <a:lnTo>
                                <a:pt x="0" y="9090669"/>
                              </a:lnTo>
                              <a:lnTo>
                                <a:pt x="7555990" y="9090669"/>
                              </a:lnTo>
                              <a:lnTo>
                                <a:pt x="75559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учаемых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преп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тренер,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дящий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тренировки.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численность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уппы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превыш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ек.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уппой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опытный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дицинский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тник.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6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8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МЕРЫ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ОБЕСПЕЧЕНИЯ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БЕЗОП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ДЕТЕЙ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ЪЕ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3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ждающие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зрослые).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ъясня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7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выбир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жности,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епенный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амней,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ткрытием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7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младше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зрас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0,7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зрас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1,2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огражда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забором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обнося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линией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поплав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закрепленных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тросах.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биной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зреша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орошо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меющим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зрас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огражда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женными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7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строен,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огражден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забором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суши.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3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аждые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ешенными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онцами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сандро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а".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5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ериалами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профила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емпер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5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дицинский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пун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грибки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защиты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лнца.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5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зреша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уппами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численностью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льностью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6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анию.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запреща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наличия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анию.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Купание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умеющих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2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Контр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анизацией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дорови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лица.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4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раницы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уппы),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круги,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онцы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сандро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арь.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6ac802e1c33f4337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3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4" w:name="_page_23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527272</wp:posOffset>
                </wp:positionV>
                <wp:extent cx="7555990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6"/>
        <w:spacing w:before="0" w:after="0" w:lineRule="auto" w:line="263"/>
        <w:widowControl w:val="0"/>
      </w:pPr>
      <w:r>
        <mc:AlternateContent>
          <mc:Choice Requires="wps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-717</wp:posOffset>
                </wp:positionV>
                <wp:extent cx="7555990" cy="9090671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9090671"/>
                        </a:xfrm>
                        <a:custGeom>
                          <a:avLst/>
                          <a:pathLst>
                            <a:path w="7555990" h="9090671">
                              <a:moveTo>
                                <a:pt x="0" y="0"/>
                              </a:moveTo>
                              <a:lnTo>
                                <a:pt x="0" y="9090671"/>
                              </a:lnTo>
                              <a:lnTo>
                                <a:pt x="7555990" y="9090671"/>
                              </a:lnTo>
                              <a:lnTo>
                                <a:pt x="75559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внешнюю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орону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границы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держи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нее.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2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ончании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уппами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выстраи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упающимися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естись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непрерывное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дицинскими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перил,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границу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оронних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лиц;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ерах;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игр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тивных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мероприятий.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4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огражда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ующим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ерегу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ающая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зиновые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круги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личест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применяемые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ддержки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умеющих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ддержи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ающие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пояса;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мяча;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афона;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расписанием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занятий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учебными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рсий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выбира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чистым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острых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амней,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дорослей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зрослыми,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меющими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орошо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ять.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Купание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зрослых.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190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9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МЕРЫ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БЕЗОП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7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АВИЛА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ПОВЕДЕНИЯ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5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довыми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перепра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женными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тропами,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ствии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пешни.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дарами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0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движения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покрытые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лстым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быстрое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дники,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впада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учьи,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еплые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промышленных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дприятий,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.п.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лщиной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сантим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1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группами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дленную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льшей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опоры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9" w:right="57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зреша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лщина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сантим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4a334f2e5b8d4684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4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5" w:name="_page_26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527272</wp:posOffset>
                </wp:positionV>
                <wp:extent cx="7555990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9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-715</wp:posOffset>
                </wp:positionV>
                <wp:extent cx="7555990" cy="9090665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5990" cy="9090665"/>
                          <a:chOff x="0" y="0"/>
                          <a:chExt cx="7555990" cy="9090665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 rot="0">
                            <a:off x="0" y="0"/>
                            <a:ext cx="7555990" cy="9090665"/>
                          </a:xfrm>
                          <a:custGeom>
                            <a:avLst/>
                            <a:pathLst>
                              <a:path w="7555990" h="9090665">
                                <a:moveTo>
                                  <a:pt x="0" y="0"/>
                                </a:moveTo>
                                <a:lnTo>
                                  <a:pt x="0" y="9090665"/>
                                </a:lnTo>
                                <a:lnTo>
                                  <a:pt x="7555990" y="9090665"/>
                                </a:lnTo>
                                <a:lnTo>
                                  <a:pt x="7555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779340" y="8852442"/>
                            <a:ext cx="0" cy="238222"/>
                          </a:xfrm>
                          <a:custGeom>
                            <a:avLst/>
                            <a:pathLst>
                              <a:path w="0" h="238222">
                                <a:moveTo>
                                  <a:pt x="0" y="238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90633" y="8852442"/>
                            <a:ext cx="0" cy="238222"/>
                          </a:xfrm>
                          <a:custGeom>
                            <a:avLst/>
                            <a:pathLst>
                              <a:path w="0" h="238222">
                                <a:moveTo>
                                  <a:pt x="0" y="238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2358427" y="8852442"/>
                            <a:ext cx="0" cy="238222"/>
                          </a:xfrm>
                          <a:custGeom>
                            <a:avLst/>
                            <a:pathLst>
                              <a:path w="0" h="238222">
                                <a:moveTo>
                                  <a:pt x="0" y="238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2363191" y="8847680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5779340" y="8204469"/>
                            <a:ext cx="0" cy="647973"/>
                          </a:xfrm>
                          <a:custGeom>
                            <a:avLst/>
                            <a:pathLst>
                              <a:path w="0" h="647973">
                                <a:moveTo>
                                  <a:pt x="0" y="64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85869" y="8847680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90633" y="8204469"/>
                            <a:ext cx="0" cy="647973"/>
                          </a:xfrm>
                          <a:custGeom>
                            <a:avLst/>
                            <a:pathLst>
                              <a:path w="0" h="647973">
                                <a:moveTo>
                                  <a:pt x="0" y="64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358427" y="8204469"/>
                            <a:ext cx="0" cy="647973"/>
                          </a:xfrm>
                          <a:custGeom>
                            <a:avLst/>
                            <a:pathLst>
                              <a:path w="0" h="647973">
                                <a:moveTo>
                                  <a:pt x="0" y="64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2363191" y="8199707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5779340" y="7556496"/>
                            <a:ext cx="0" cy="647973"/>
                          </a:xfrm>
                          <a:custGeom>
                            <a:avLst/>
                            <a:pathLst>
                              <a:path w="0" h="647973">
                                <a:moveTo>
                                  <a:pt x="0" y="64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85869" y="8199707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290633" y="7556496"/>
                            <a:ext cx="0" cy="647973"/>
                          </a:xfrm>
                          <a:custGeom>
                            <a:avLst/>
                            <a:pathLst>
                              <a:path w="0" h="647973">
                                <a:moveTo>
                                  <a:pt x="0" y="64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2358427" y="7556496"/>
                            <a:ext cx="0" cy="647973"/>
                          </a:xfrm>
                          <a:custGeom>
                            <a:avLst/>
                            <a:pathLst>
                              <a:path w="0" h="647973">
                                <a:moveTo>
                                  <a:pt x="0" y="64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2363191" y="7208691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363191" y="7551733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5779340" y="7203929"/>
                            <a:ext cx="0" cy="352567"/>
                          </a:xfrm>
                          <a:custGeom>
                            <a:avLst/>
                            <a:pathLst>
                              <a:path w="0" h="352567">
                                <a:moveTo>
                                  <a:pt x="0" y="352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285869" y="7208691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85869" y="7551733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90633" y="7203929"/>
                            <a:ext cx="0" cy="352567"/>
                          </a:xfrm>
                          <a:custGeom>
                            <a:avLst/>
                            <a:pathLst>
                              <a:path w="0" h="352567">
                                <a:moveTo>
                                  <a:pt x="0" y="352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358427" y="7203929"/>
                            <a:ext cx="0" cy="352567"/>
                          </a:xfrm>
                          <a:custGeom>
                            <a:avLst/>
                            <a:pathLst>
                              <a:path w="0" h="352567">
                                <a:moveTo>
                                  <a:pt x="0" y="352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сантим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5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лыжах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оменд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женной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лыжней,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ствии,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егнуть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крепления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лыж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снять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лыжных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ранец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димо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чо.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ояние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лыжни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движения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лыжник,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идущий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первым,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дарами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оянием.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3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рыбной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оменд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лунок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ограниченной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обир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льшими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уппами.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Каждо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рыб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оменд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длиной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закреплен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граммов,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2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льшим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личест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рыб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ощади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енсивно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рыбы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омпле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енными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афонами,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ладеющими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информацией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гидром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огичес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районе.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6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6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информи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рыб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принима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далению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1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VI.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7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АВИЛА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ПОВЕДЕНИЯ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ДЕЙ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7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АКЦИОНАХ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7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(физичес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юридичес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ое),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ттракцион,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димыми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анием,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яжением,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дицинс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дьми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5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опасности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ттракционами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аждо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ттракциона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ттракционом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ешены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видном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ории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ттракциона.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278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VII.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ЗНАКИ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БЕЗОП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ЪЕ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4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42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льцами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пляжей,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жений)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омерных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твра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частных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дьми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6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опасности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змерами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сантим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фанеры,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аллических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дру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ериала.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15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видных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укрепля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(дере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янных,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аллических,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др.)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2,5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Хара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еристи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опасности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85" w:right="-5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границ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трах)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85" w:right="-5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границ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трах)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тных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4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Описание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163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Ниже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ображен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ек.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укрепля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387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Ниже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ображены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двое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укрепля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Ниже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00" w:right="394" w:top="270"/>
          <w:pgNumType w:fmt="decimal"/>
          <w:cols w:equalWidth="0" w:num="2" w:space="708" w:sep="0">
            <w:col w:w="2725" w:space="716"/>
            <w:col w:w="766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bd5b19f7ccdc40b8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5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6" w:name="_page_29_0"/>
      <w:r>
        <mc:AlternateContent>
          <mc:Choice Requires="wpg">
            <w:drawing>
              <wp:anchor allowOverlap="1" layoutInCell="0" relativeHeight="30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717542</wp:posOffset>
                </wp:positionV>
                <wp:extent cx="7555990" cy="9090673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5990" cy="9090673"/>
                          <a:chOff x="0" y="0"/>
                          <a:chExt cx="7555990" cy="9090673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 rot="0">
                            <a:off x="0" y="0"/>
                            <a:ext cx="7555990" cy="9090673"/>
                          </a:xfrm>
                          <a:custGeom>
                            <a:avLst/>
                            <a:pathLst>
                              <a:path w="7555990" h="9090673">
                                <a:moveTo>
                                  <a:pt x="0" y="0"/>
                                </a:moveTo>
                                <a:lnTo>
                                  <a:pt x="0" y="9090673"/>
                                </a:lnTo>
                                <a:lnTo>
                                  <a:pt x="7555990" y="9090673"/>
                                </a:lnTo>
                                <a:lnTo>
                                  <a:pt x="7555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2363191" y="4369053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779340" y="3878308"/>
                            <a:ext cx="0" cy="495510"/>
                          </a:xfrm>
                          <a:custGeom>
                            <a:avLst/>
                            <a:pathLst>
                              <a:path w="0" h="495510">
                                <a:moveTo>
                                  <a:pt x="0" y="495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85869" y="4369053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290633" y="3878308"/>
                            <a:ext cx="0" cy="495510"/>
                          </a:xfrm>
                          <a:custGeom>
                            <a:avLst/>
                            <a:pathLst>
                              <a:path w="0" h="495510">
                                <a:moveTo>
                                  <a:pt x="0" y="495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358427" y="3878308"/>
                            <a:ext cx="0" cy="495510"/>
                          </a:xfrm>
                          <a:custGeom>
                            <a:avLst/>
                            <a:pathLst>
                              <a:path w="0" h="495510">
                                <a:moveTo>
                                  <a:pt x="0" y="495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363191" y="3873542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5779340" y="3230335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85869" y="3873542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90633" y="3230335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2358427" y="3230335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2363191" y="3225572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5779340" y="2582363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285869" y="3225572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290633" y="2582363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2358427" y="2582363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2363191" y="2577600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5779340" y="1934390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285869" y="2577600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290633" y="1934390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358427" y="1934390"/>
                            <a:ext cx="0" cy="647972"/>
                          </a:xfrm>
                          <a:custGeom>
                            <a:avLst/>
                            <a:pathLst>
                              <a:path w="0" h="647972">
                                <a:moveTo>
                                  <a:pt x="0" y="64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2363191" y="1929627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5779340" y="1286423"/>
                            <a:ext cx="0" cy="647966"/>
                          </a:xfrm>
                          <a:custGeom>
                            <a:avLst/>
                            <a:pathLst>
                              <a:path w="0" h="647966">
                                <a:moveTo>
                                  <a:pt x="0" y="647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85869" y="1929627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90633" y="1286423"/>
                            <a:ext cx="0" cy="647966"/>
                          </a:xfrm>
                          <a:custGeom>
                            <a:avLst/>
                            <a:pathLst>
                              <a:path w="0" h="647966">
                                <a:moveTo>
                                  <a:pt x="0" y="647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358427" y="1286423"/>
                            <a:ext cx="0" cy="647966"/>
                          </a:xfrm>
                          <a:custGeom>
                            <a:avLst/>
                            <a:pathLst>
                              <a:path w="0" h="647966">
                                <a:moveTo>
                                  <a:pt x="0" y="647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2363191" y="1281657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5779340" y="485981"/>
                            <a:ext cx="0" cy="800441"/>
                          </a:xfrm>
                          <a:custGeom>
                            <a:avLst/>
                            <a:pathLst>
                              <a:path w="0" h="800441">
                                <a:moveTo>
                                  <a:pt x="0" y="800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85869" y="1281657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290633" y="485981"/>
                            <a:ext cx="0" cy="800441"/>
                          </a:xfrm>
                          <a:custGeom>
                            <a:avLst/>
                            <a:pathLst>
                              <a:path w="0" h="800441">
                                <a:moveTo>
                                  <a:pt x="0" y="800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2358427" y="485981"/>
                            <a:ext cx="0" cy="800441"/>
                          </a:xfrm>
                          <a:custGeom>
                            <a:avLst/>
                            <a:pathLst>
                              <a:path w="0" h="800441">
                                <a:moveTo>
                                  <a:pt x="0" y="800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2363191" y="481219"/>
                            <a:ext cx="3420912" cy="0"/>
                          </a:xfrm>
                          <a:custGeom>
                            <a:avLst/>
                            <a:pathLst>
                              <a:path w="3420912" h="0">
                                <a:moveTo>
                                  <a:pt x="0" y="0"/>
                                </a:moveTo>
                                <a:lnTo>
                                  <a:pt x="342091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5779340" y="0"/>
                            <a:ext cx="0" cy="485981"/>
                          </a:xfrm>
                          <a:custGeom>
                            <a:avLst/>
                            <a:pathLst>
                              <a:path w="0" h="485981">
                                <a:moveTo>
                                  <a:pt x="0" y="48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85869" y="481219"/>
                            <a:ext cx="2077322" cy="0"/>
                          </a:xfrm>
                          <a:custGeom>
                            <a:avLst/>
                            <a:pathLst>
                              <a:path w="2077322" h="0">
                                <a:moveTo>
                                  <a:pt x="0" y="0"/>
                                </a:moveTo>
                                <a:lnTo>
                                  <a:pt x="207732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290633" y="0"/>
                            <a:ext cx="0" cy="485981"/>
                          </a:xfrm>
                          <a:custGeom>
                            <a:avLst/>
                            <a:pathLst>
                              <a:path w="0" h="485981">
                                <a:moveTo>
                                  <a:pt x="0" y="48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358427" y="0"/>
                            <a:ext cx="0" cy="485981"/>
                          </a:xfrm>
                          <a:custGeom>
                            <a:avLst/>
                            <a:pathLst>
                              <a:path w="0" h="485981">
                                <a:moveTo>
                                  <a:pt x="0" y="48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355822</wp:posOffset>
                </wp:positionV>
                <wp:extent cx="7555990" cy="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85" w:right="492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границ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трах)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85" w:right="-5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границ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трах)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85" w:right="30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(пере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зрешен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85" w:right="30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(пере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лнение!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85" w:right="143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Движение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омерных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ено!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брос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ть!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16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ображена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ущая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укрепля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095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черкну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онали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хне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Ниже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ображен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ек.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укрепля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227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покрашен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дине.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укрепля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893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покрашен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Надпись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дине.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Знак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укрепля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306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внутри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черкнутые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линией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097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внутри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черкну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линией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11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внутри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фоне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черкнутый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красной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линией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00" w:right="394" w:top="270"/>
          <w:pgNumType w:fmt="decimal"/>
          <w:cols w:equalWidth="0" w:num="2" w:space="708" w:sep="0">
            <w:col w:w="2725" w:space="716"/>
            <w:col w:w="766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right"/>
        <w:ind w:firstLine="0" w:left="1" w:right="87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VIII.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МЕРЫ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БЕЗОП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АНИЗАЦИИ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ЖДЕНИИ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ВО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ТУРИ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ТСКИХ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МАРШ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ОРНЫМ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ПРЕД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ОРНЫМ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ТКАМ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РЕК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ИСП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АНИЕМ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СПЕЦИ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ЛЬНЫХ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СРЕД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СПЛА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5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fffe4a61eb3f4435"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Пос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2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ано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4"/>
            <w:strike w:val="0"/>
            <w:u w:val="single"/>
          </w:rPr>
          <w:t>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лением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Кабин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5"/>
            <w:strike w:val="0"/>
            <w:u w:val="single"/>
          </w:rPr>
          <w:t>е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Министров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7"/>
            <w:strike w:val="0"/>
            <w:u w:val="single"/>
          </w:rPr>
          <w:t>Р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есп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у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7"/>
            <w:strike w:val="0"/>
            <w:u w:val="single"/>
          </w:rPr>
          <w:t>б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single"/>
          </w:rPr>
          <w:t>лики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А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ы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г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ея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single"/>
          </w:rPr>
          <w:t>о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т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13.12.2012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single"/>
          </w:rPr>
          <w:t>26</w:t>
        </w:r>
        <w:r>
          <w:rPr>
            <w:b w:val="0"/>
            <w:bCs w:val="0"/>
            <w:color w:val="0000ED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1"/>
            <w:strike w:val="0"/>
            <w:u w:val="single"/>
          </w:rPr>
          <w:t>9</w:t>
        </w:r>
        <w:r>
          <w:rPr>
            <w:b w:val="0"/>
            <w:bCs w:val="0"/>
            <w:color w:val="000000"/>
            <w:rFonts w:ascii="Arial" w:hAnsi="Arial" w:cs="Arial" w:eastAsia="Arial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)</w:t>
        </w:r>
      </w:hyperlink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8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опасности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марш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сплав)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овиях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имеющих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паспо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паспо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ации.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9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Участники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укцию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исправное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хничес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аждым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зу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странять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неисправности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390" w:left="50" w:right="35"/>
        <w:spacing w:before="0" w:after="0" w:lineRule="auto" w:line="26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держ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дующий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набор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дств: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онец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9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ж-стропор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держ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дующий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набор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дств: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онец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чали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9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онец,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ж-стропор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ждении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транспо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онец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ждаю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транспо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личест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превыш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личест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занных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паспо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5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уппо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оянии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видимости.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Участник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лжен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лнять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хники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специальным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00" w:right="394" w:top="27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6cc8803b77e54b72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6"/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45"/>
        </w:tabs>
        <w:jc w:val="left"/>
        <w:ind w:firstLine="0" w:left="0" w:right="-43"/>
        <w:spacing w:before="0" w:after="0" w:lineRule="auto" w:line="208"/>
        <w:widowControl w:val="0"/>
      </w:pPr>
      <w:bookmarkStart w:id="7" w:name="_page_33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АВИЛАХ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13.12.2012)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Страница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Кабин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175</w: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527272</wp:posOffset>
                </wp:positionV>
                <wp:extent cx="7555990" cy="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10208740</wp:posOffset>
                </wp:positionV>
                <wp:extent cx="7555990" cy="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0"/>
                        </a:xfrm>
                        <a:custGeom>
                          <a:avLst/>
                          <a:pathLst>
                            <a:path w="7555990" h="0">
                              <a:moveTo>
                                <a:pt x="0" y="0"/>
                              </a:moveTo>
                              <a:lnTo>
                                <a:pt x="7555990" y="0"/>
                              </a:lnTo>
                            </a:path>
                          </a:pathLst>
                        </a:custGeom>
                        <a:noFill/>
                        <a:ln w="127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7"/>
        <w:spacing w:before="0" w:after="0" w:lineRule="auto" w:line="263"/>
        <w:widowControl w:val="0"/>
      </w:pPr>
      <w:r>
        <mc:AlternateContent>
          <mc:Choice Requires="wps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-721</wp:posOffset>
                </wp:positionV>
                <wp:extent cx="7555990" cy="933843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555990" cy="933843"/>
                        </a:xfrm>
                        <a:custGeom>
                          <a:avLst/>
                          <a:pathLst>
                            <a:path w="7555990" h="933843">
                              <a:moveTo>
                                <a:pt x="0" y="0"/>
                              </a:moveTo>
                              <a:lnTo>
                                <a:pt x="0" y="933843"/>
                              </a:lnTo>
                              <a:lnTo>
                                <a:pt x="7555990" y="933843"/>
                              </a:lnTo>
                              <a:lnTo>
                                <a:pt x="75559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семи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жил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остью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осьми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литров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тивных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защитных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шлемов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ующих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змеров.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390" w:left="50" w:right="9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Участни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оменд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домить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запланиро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спла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ейский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о-спас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ея.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умент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428814edc4ff4c66"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docs.cntd.ru</w:t>
        </w:r>
        <w:r>
          <w:rPr>
            <w:b w:val="0"/>
            <w:bCs w:val="0"/>
            <w:color w:val="3350A0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тивно-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хнических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</w:t>
      </w:r>
      <w:bookmarkEnd w:id="7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899"/>
      <w:pgMar w:bottom="0" w:footer="0" w:gutter="0" w:header="0" w:left="400" w:right="394" w:top="27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ocs.cntd.ru/document/453364049" TargetMode="External" Id="Rf19eec4dd12b4fb4" /><Relationship Type="http://schemas.openxmlformats.org/officeDocument/2006/relationships/hyperlink" Target="http://docs.cntd.ru/document/901982862" TargetMode="External" Id="Reb06b3f585fb424e" /><Relationship Type="http://schemas.openxmlformats.org/officeDocument/2006/relationships/hyperlink" Target="http://docs.cntd.ru/document/453364049" TargetMode="External" Id="Re52ae4d9778b47f3" /><Relationship Type="http://schemas.openxmlformats.org/officeDocument/2006/relationships/hyperlink" Target="http://docs.cntd.ru/document/902019365" TargetMode="External" Id="R1bf3aca49bf54297" /><Relationship Type="http://schemas.openxmlformats.org/officeDocument/2006/relationships/hyperlink" Target="http://docs.cntd.ru/document/902019365" TargetMode="External" Id="Rc9f6c6efbea347ca" /><Relationship Type="http://schemas.openxmlformats.org/officeDocument/2006/relationships/hyperlink" Target="http://docs.cntd.ru/document/902019365" TargetMode="External" Id="Rbbb1166e4d7e4f1a" /><Relationship Type="http://schemas.openxmlformats.org/officeDocument/2006/relationships/hyperlink" Target="http://docs.cntd.ru/" TargetMode="External" Id="R0f2752bb5b16477a" /><Relationship Type="http://schemas.openxmlformats.org/officeDocument/2006/relationships/hyperlink" Target="http://docs.cntd.ru/" TargetMode="External" Id="R6335f4171f454300" /><Relationship Type="http://schemas.openxmlformats.org/officeDocument/2006/relationships/hyperlink" Target="http://docs.cntd.ru/" TargetMode="External" Id="R80bf949cef5d4e0c" /><Relationship Type="http://schemas.openxmlformats.org/officeDocument/2006/relationships/hyperlink" Target="http://docs.cntd.ru/" TargetMode="External" Id="R6ac802e1c33f4337" /><Relationship Type="http://schemas.openxmlformats.org/officeDocument/2006/relationships/hyperlink" Target="http://docs.cntd.ru/" TargetMode="External" Id="R4a334f2e5b8d4684" /><Relationship Type="http://schemas.openxmlformats.org/officeDocument/2006/relationships/hyperlink" Target="http://docs.cntd.ru/" TargetMode="External" Id="Rbd5b19f7ccdc40b8" /><Relationship Type="http://schemas.openxmlformats.org/officeDocument/2006/relationships/hyperlink" Target="http://docs.cntd.ru/document/453364049" TargetMode="External" Id="Rfffe4a61eb3f4435" /><Relationship Type="http://schemas.openxmlformats.org/officeDocument/2006/relationships/hyperlink" Target="http://docs.cntd.ru/" TargetMode="External" Id="R6cc8803b77e54b72" /><Relationship Type="http://schemas.openxmlformats.org/officeDocument/2006/relationships/hyperlink" Target="http://docs.cntd.ru/" TargetMode="External" Id="R428814edc4ff4c66" /><Relationship Type="http://schemas.openxmlformats.org/officeDocument/2006/relationships/styles" Target="styles.xml" Id="Re495dee782604f22" /><Relationship Type="http://schemas.openxmlformats.org/officeDocument/2006/relationships/fontTable" Target="fontTable.xml" Id="R0573cfe7a0234d5a" /><Relationship Type="http://schemas.openxmlformats.org/officeDocument/2006/relationships/settings" Target="settings.xml" Id="Rdb5437d06f4d4913" /><Relationship Type="http://schemas.openxmlformats.org/officeDocument/2006/relationships/webSettings" Target="webSettings.xml" Id="R24f5f096d42b4634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